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6310622" w14:textId="5E2F9AF0" w:rsidR="0085293D" w:rsidRPr="00B129C8" w:rsidRDefault="0085293D" w:rsidP="00B129C8">
      <w:pPr>
        <w:jc w:val="right"/>
        <w:rPr>
          <w:rFonts w:cs="Arial"/>
          <w:color w:val="000000"/>
          <w:sz w:val="24"/>
          <w:szCs w:val="24"/>
        </w:rPr>
      </w:pPr>
      <w:r w:rsidRPr="00B129C8">
        <w:rPr>
          <w:rFonts w:cs="Arial"/>
          <w:b/>
          <w:color w:val="000000"/>
          <w:sz w:val="24"/>
          <w:szCs w:val="24"/>
        </w:rPr>
        <w:t xml:space="preserve"> Lei Nº.</w:t>
      </w:r>
      <w:r w:rsidR="00CE40DB" w:rsidRPr="00B129C8">
        <w:rPr>
          <w:rFonts w:cs="Arial"/>
          <w:b/>
          <w:color w:val="000000"/>
          <w:sz w:val="24"/>
          <w:szCs w:val="24"/>
        </w:rPr>
        <w:t xml:space="preserve"> </w:t>
      </w:r>
      <w:r w:rsidR="00986F72" w:rsidRPr="00B129C8">
        <w:rPr>
          <w:rFonts w:cs="Arial"/>
          <w:b/>
          <w:color w:val="000000"/>
          <w:sz w:val="24"/>
          <w:szCs w:val="24"/>
        </w:rPr>
        <w:t>154</w:t>
      </w:r>
      <w:r w:rsidR="00B129C8" w:rsidRPr="00B129C8">
        <w:rPr>
          <w:rFonts w:cs="Arial"/>
          <w:b/>
          <w:color w:val="000000"/>
          <w:sz w:val="24"/>
          <w:szCs w:val="24"/>
        </w:rPr>
        <w:t>8</w:t>
      </w:r>
      <w:r w:rsidR="006F1A98" w:rsidRPr="00B129C8">
        <w:rPr>
          <w:rFonts w:cs="Arial"/>
          <w:b/>
          <w:color w:val="000000"/>
          <w:sz w:val="24"/>
          <w:szCs w:val="24"/>
        </w:rPr>
        <w:t xml:space="preserve"> </w:t>
      </w:r>
      <w:r w:rsidR="00986F72" w:rsidRPr="00B129C8">
        <w:rPr>
          <w:rFonts w:cs="Arial"/>
          <w:b/>
          <w:color w:val="000000"/>
          <w:sz w:val="24"/>
          <w:szCs w:val="24"/>
        </w:rPr>
        <w:t>–</w:t>
      </w:r>
      <w:r w:rsidR="007E10ED" w:rsidRPr="00B129C8">
        <w:rPr>
          <w:rFonts w:cs="Arial"/>
          <w:b/>
          <w:color w:val="000000"/>
          <w:sz w:val="24"/>
          <w:szCs w:val="24"/>
        </w:rPr>
        <w:t xml:space="preserve"> De</w:t>
      </w:r>
      <w:r w:rsidR="00986F72" w:rsidRPr="00B129C8">
        <w:rPr>
          <w:rFonts w:cs="Arial"/>
          <w:b/>
          <w:color w:val="000000"/>
          <w:sz w:val="24"/>
          <w:szCs w:val="24"/>
        </w:rPr>
        <w:t xml:space="preserve"> </w:t>
      </w:r>
      <w:r w:rsidR="00B129C8" w:rsidRPr="00B129C8">
        <w:rPr>
          <w:rFonts w:cs="Arial"/>
          <w:b/>
          <w:color w:val="000000"/>
          <w:sz w:val="24"/>
          <w:szCs w:val="24"/>
        </w:rPr>
        <w:t>14</w:t>
      </w:r>
      <w:r w:rsidR="006F1A98" w:rsidRPr="00B129C8">
        <w:rPr>
          <w:rFonts w:cs="Arial"/>
          <w:b/>
          <w:color w:val="000000"/>
          <w:sz w:val="24"/>
          <w:szCs w:val="24"/>
        </w:rPr>
        <w:t xml:space="preserve"> de </w:t>
      </w:r>
      <w:r w:rsidR="00505333" w:rsidRPr="00B129C8">
        <w:rPr>
          <w:rFonts w:cs="Arial"/>
          <w:b/>
          <w:color w:val="000000"/>
          <w:sz w:val="24"/>
          <w:szCs w:val="24"/>
        </w:rPr>
        <w:t>abril</w:t>
      </w:r>
      <w:r w:rsidR="006F1A98" w:rsidRPr="00B129C8">
        <w:rPr>
          <w:rFonts w:cs="Arial"/>
          <w:b/>
          <w:color w:val="000000"/>
          <w:sz w:val="24"/>
          <w:szCs w:val="24"/>
        </w:rPr>
        <w:t xml:space="preserve"> de 2026.</w:t>
      </w:r>
    </w:p>
    <w:p w14:paraId="71C4F2A2" w14:textId="77777777" w:rsidR="0085293D" w:rsidRPr="00B129C8" w:rsidRDefault="0085293D" w:rsidP="0085293D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042FFED3" w14:textId="77777777" w:rsidR="00B129C8" w:rsidRPr="00B129C8" w:rsidRDefault="00B129C8" w:rsidP="00B129C8">
      <w:pPr>
        <w:ind w:left="4820"/>
        <w:jc w:val="both"/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Dispõe sobre autorização ao Poder Executivo Municipal proceder abertura de Crédito Adicional Especial, que especifica.</w:t>
      </w:r>
    </w:p>
    <w:p w14:paraId="404F877F" w14:textId="77777777" w:rsidR="00B129C8" w:rsidRPr="00B129C8" w:rsidRDefault="00B129C8" w:rsidP="00B129C8">
      <w:pPr>
        <w:ind w:left="4820"/>
        <w:jc w:val="both"/>
        <w:rPr>
          <w:rFonts w:cs="Arial"/>
          <w:sz w:val="24"/>
          <w:szCs w:val="24"/>
        </w:rPr>
      </w:pPr>
    </w:p>
    <w:p w14:paraId="1C32880F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</w:p>
    <w:p w14:paraId="599A6F3B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  <w:r w:rsidRPr="00B129C8">
        <w:rPr>
          <w:rFonts w:cs="Arial"/>
          <w:b/>
          <w:sz w:val="24"/>
          <w:szCs w:val="24"/>
        </w:rPr>
        <w:t xml:space="preserve"> O PREFEITO DO MUNICÍPIO DE RIBEIRÃO GRANDE</w:t>
      </w:r>
      <w:r w:rsidRPr="00B129C8">
        <w:rPr>
          <w:rFonts w:cs="Arial"/>
          <w:sz w:val="24"/>
          <w:szCs w:val="24"/>
        </w:rPr>
        <w:t>, Estado de São Paulo, no uso de suas atribuições legais,</w:t>
      </w:r>
    </w:p>
    <w:p w14:paraId="385A112E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</w:p>
    <w:p w14:paraId="7251E22E" w14:textId="63529C85" w:rsidR="00B129C8" w:rsidRPr="00B129C8" w:rsidRDefault="00B129C8" w:rsidP="00B129C8">
      <w:pPr>
        <w:jc w:val="both"/>
        <w:rPr>
          <w:rFonts w:cs="Arial"/>
          <w:sz w:val="24"/>
          <w:szCs w:val="24"/>
        </w:rPr>
      </w:pPr>
      <w:r w:rsidRPr="00B129C8">
        <w:rPr>
          <w:rFonts w:cs="Arial"/>
          <w:b/>
          <w:sz w:val="24"/>
          <w:szCs w:val="24"/>
        </w:rPr>
        <w:t xml:space="preserve">          </w:t>
      </w:r>
      <w:r w:rsidRPr="00B129C8">
        <w:rPr>
          <w:rFonts w:cs="Arial"/>
          <w:b/>
          <w:sz w:val="24"/>
          <w:szCs w:val="24"/>
        </w:rPr>
        <w:t>FAZ SABER</w:t>
      </w:r>
      <w:r w:rsidRPr="00B129C8">
        <w:rPr>
          <w:rFonts w:cs="Arial"/>
          <w:sz w:val="24"/>
          <w:szCs w:val="24"/>
        </w:rPr>
        <w:t>, que a Câmara Municipal aprovou e é promulgada a seguinte Lei:</w:t>
      </w:r>
    </w:p>
    <w:p w14:paraId="39DEE353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</w:p>
    <w:p w14:paraId="36C3B3E1" w14:textId="000A82C2" w:rsidR="00B129C8" w:rsidRPr="00B129C8" w:rsidRDefault="00B129C8" w:rsidP="00B129C8">
      <w:pPr>
        <w:jc w:val="both"/>
        <w:rPr>
          <w:rFonts w:cs="Arial"/>
          <w:sz w:val="24"/>
          <w:szCs w:val="24"/>
        </w:rPr>
      </w:pPr>
      <w:r w:rsidRPr="00B129C8">
        <w:rPr>
          <w:rFonts w:cs="Arial"/>
          <w:b/>
          <w:sz w:val="24"/>
          <w:szCs w:val="24"/>
        </w:rPr>
        <w:t xml:space="preserve">Art. 1º </w:t>
      </w:r>
      <w:r w:rsidRPr="00B129C8">
        <w:rPr>
          <w:rFonts w:cs="Arial"/>
          <w:sz w:val="24"/>
          <w:szCs w:val="24"/>
        </w:rPr>
        <w:t>– Fica o Executivo Municipal autorizado a abrir Crédito Adicional Especial no orçamento vigente, no valor de R$ 66.938,86</w:t>
      </w:r>
      <w:r w:rsidRPr="00B129C8">
        <w:rPr>
          <w:rFonts w:cs="Arial"/>
          <w:b/>
          <w:sz w:val="24"/>
          <w:szCs w:val="24"/>
        </w:rPr>
        <w:t xml:space="preserve"> </w:t>
      </w:r>
      <w:r w:rsidRPr="00B129C8">
        <w:rPr>
          <w:rFonts w:cs="Arial"/>
          <w:sz w:val="24"/>
          <w:szCs w:val="24"/>
        </w:rPr>
        <w:t>(sessenta e seis mil e novecentos e tinta e oito reais e oitenta e seis centavos), para fins de dar suporte orçamentário a na execução administrativa da lei federal de políticas públicas de cultura- PNAB 2º CICLO Devendo onerar as seguintes dotações:</w:t>
      </w:r>
      <w:r w:rsidRPr="00B129C8">
        <w:rPr>
          <w:rFonts w:cs="Arial"/>
          <w:color w:val="4A4348"/>
          <w:spacing w:val="-5"/>
          <w:sz w:val="24"/>
          <w:szCs w:val="24"/>
          <w:shd w:val="clear" w:color="auto" w:fill="F6F8FC"/>
        </w:rPr>
        <w:t xml:space="preserve"> </w:t>
      </w:r>
    </w:p>
    <w:p w14:paraId="0CD89895" w14:textId="77777777" w:rsidR="00B129C8" w:rsidRPr="00B129C8" w:rsidRDefault="00B129C8" w:rsidP="00B129C8">
      <w:pPr>
        <w:ind w:firstLine="1418"/>
        <w:jc w:val="both"/>
        <w:rPr>
          <w:rFonts w:cs="Arial"/>
          <w:sz w:val="24"/>
          <w:szCs w:val="24"/>
        </w:rPr>
      </w:pPr>
    </w:p>
    <w:p w14:paraId="6C62376F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02.10.00-Departamento de Turismo e Cultura</w:t>
      </w:r>
    </w:p>
    <w:p w14:paraId="0EF59D15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02.10.01- Coordenadoria de Turismo e Cultura</w:t>
      </w:r>
    </w:p>
    <w:p w14:paraId="7F97D690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13.3920026.2002-Manutenção das Atividades da Unidade</w:t>
      </w:r>
    </w:p>
    <w:p w14:paraId="7F0F4B65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 xml:space="preserve">3.3.90.39-Outros Serviços de Terceiros- Pessoa Jurídica </w:t>
      </w:r>
    </w:p>
    <w:p w14:paraId="08CC4FEA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Suplementação............. R$ 23.346,95</w:t>
      </w:r>
    </w:p>
    <w:p w14:paraId="436E14C9" w14:textId="77777777" w:rsidR="00B129C8" w:rsidRPr="00B129C8" w:rsidRDefault="00B129C8" w:rsidP="00B129C8">
      <w:pPr>
        <w:rPr>
          <w:rFonts w:cs="Arial"/>
          <w:sz w:val="24"/>
          <w:szCs w:val="24"/>
        </w:rPr>
      </w:pPr>
    </w:p>
    <w:p w14:paraId="7120464C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02.10.00-Departamento de Turismo e Cultura</w:t>
      </w:r>
    </w:p>
    <w:p w14:paraId="7E35C54C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02.10.01- Coordenadoria de Turismo e Cultura</w:t>
      </w:r>
    </w:p>
    <w:p w14:paraId="6FDEDFD4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13.3920026.2002-Manutenção das Atividades da Unidade</w:t>
      </w:r>
    </w:p>
    <w:p w14:paraId="543DC585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3.3.96.31-Premiações Culturais, Artística, Cientificas e Outras</w:t>
      </w:r>
    </w:p>
    <w:p w14:paraId="62FAFB90" w14:textId="3468898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Suplementação............. R$ 43.591,91</w:t>
      </w:r>
    </w:p>
    <w:p w14:paraId="5D810749" w14:textId="77777777" w:rsidR="00B129C8" w:rsidRPr="00B129C8" w:rsidRDefault="00B129C8" w:rsidP="00B129C8">
      <w:pPr>
        <w:rPr>
          <w:rFonts w:cs="Arial"/>
          <w:b/>
          <w:bCs/>
          <w:sz w:val="24"/>
          <w:szCs w:val="24"/>
        </w:rPr>
      </w:pPr>
      <w:r w:rsidRPr="00B129C8">
        <w:rPr>
          <w:rFonts w:cs="Arial"/>
          <w:sz w:val="24"/>
          <w:szCs w:val="24"/>
        </w:rPr>
        <w:t xml:space="preserve"> </w:t>
      </w:r>
      <w:r w:rsidRPr="00B129C8">
        <w:rPr>
          <w:rFonts w:cs="Arial"/>
          <w:b/>
          <w:bCs/>
          <w:sz w:val="24"/>
          <w:szCs w:val="24"/>
        </w:rPr>
        <w:t>Fonte de Recurso 05</w:t>
      </w:r>
    </w:p>
    <w:p w14:paraId="3A015356" w14:textId="77777777" w:rsidR="00B129C8" w:rsidRPr="00B129C8" w:rsidRDefault="00B129C8" w:rsidP="00B129C8">
      <w:pPr>
        <w:rPr>
          <w:rFonts w:cs="Arial"/>
          <w:sz w:val="24"/>
          <w:szCs w:val="24"/>
        </w:rPr>
      </w:pPr>
    </w:p>
    <w:p w14:paraId="54AB50EC" w14:textId="242ACEFA" w:rsidR="00B129C8" w:rsidRPr="00B129C8" w:rsidRDefault="00B129C8" w:rsidP="00B129C8">
      <w:pPr>
        <w:spacing w:line="360" w:lineRule="auto"/>
        <w:ind w:firstLine="1418"/>
        <w:jc w:val="both"/>
        <w:rPr>
          <w:rFonts w:cs="Arial"/>
          <w:b/>
          <w:sz w:val="24"/>
          <w:szCs w:val="24"/>
        </w:rPr>
      </w:pPr>
      <w:r w:rsidRPr="00B129C8">
        <w:rPr>
          <w:rFonts w:cs="Arial"/>
          <w:b/>
          <w:sz w:val="24"/>
          <w:szCs w:val="24"/>
        </w:rPr>
        <w:t>Total do Crédito.......................................R$ 66.938,86</w:t>
      </w:r>
    </w:p>
    <w:p w14:paraId="49067CB4" w14:textId="2E482DDC" w:rsidR="00B129C8" w:rsidRPr="00B129C8" w:rsidRDefault="00B129C8" w:rsidP="00B129C8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B129C8">
        <w:rPr>
          <w:rFonts w:ascii="Arial" w:hAnsi="Arial" w:cs="Arial"/>
          <w:b/>
          <w:sz w:val="24"/>
          <w:szCs w:val="24"/>
        </w:rPr>
        <w:t xml:space="preserve">Art. 2º - </w:t>
      </w:r>
      <w:r w:rsidRPr="00B129C8">
        <w:rPr>
          <w:rFonts w:ascii="Arial" w:hAnsi="Arial" w:cs="Arial"/>
          <w:sz w:val="24"/>
          <w:szCs w:val="24"/>
        </w:rPr>
        <w:t>O Crédito Adicional Especial aberto no artigo anterior será coberto com a redução das seguintes dotações do orçamento vigente:</w:t>
      </w:r>
    </w:p>
    <w:p w14:paraId="18EADA10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02.10.00-Departamento de Turismo e Cultura</w:t>
      </w:r>
    </w:p>
    <w:p w14:paraId="04BC5508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02.10.01- Coordenadoria de Turismo e Cultura</w:t>
      </w:r>
    </w:p>
    <w:p w14:paraId="4816D6BE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13.3910026-1004- Obras e Instalações</w:t>
      </w:r>
    </w:p>
    <w:p w14:paraId="1C45EA15" w14:textId="734B8CE1" w:rsidR="00B129C8" w:rsidRPr="00B129C8" w:rsidRDefault="00B129C8" w:rsidP="00B129C8">
      <w:pPr>
        <w:jc w:val="both"/>
        <w:rPr>
          <w:rFonts w:cs="Arial"/>
          <w:sz w:val="24"/>
          <w:szCs w:val="24"/>
        </w:rPr>
      </w:pPr>
      <w:r w:rsidRPr="00B129C8">
        <w:rPr>
          <w:rFonts w:cs="Arial"/>
          <w:sz w:val="24"/>
          <w:szCs w:val="24"/>
        </w:rPr>
        <w:t>4.4.90.51-Obras e Instalações (ficha 203)</w:t>
      </w:r>
    </w:p>
    <w:p w14:paraId="4131FA5A" w14:textId="77777777" w:rsidR="00B129C8" w:rsidRPr="00B129C8" w:rsidRDefault="00B129C8" w:rsidP="00B129C8">
      <w:pPr>
        <w:rPr>
          <w:rFonts w:cs="Arial"/>
          <w:b/>
          <w:bCs/>
          <w:sz w:val="24"/>
          <w:szCs w:val="24"/>
        </w:rPr>
      </w:pPr>
      <w:r w:rsidRPr="00B129C8">
        <w:rPr>
          <w:rFonts w:cs="Arial"/>
          <w:b/>
          <w:bCs/>
          <w:sz w:val="24"/>
          <w:szCs w:val="24"/>
        </w:rPr>
        <w:t xml:space="preserve">  Redução...................... R$ 66.938,86</w:t>
      </w:r>
    </w:p>
    <w:p w14:paraId="0B5B7CDC" w14:textId="77777777" w:rsidR="00B129C8" w:rsidRPr="00B129C8" w:rsidRDefault="00B129C8" w:rsidP="00B129C8">
      <w:pPr>
        <w:tabs>
          <w:tab w:val="left" w:pos="7050"/>
        </w:tabs>
        <w:spacing w:line="360" w:lineRule="auto"/>
        <w:jc w:val="center"/>
        <w:rPr>
          <w:rFonts w:cs="Arial"/>
          <w:b/>
          <w:sz w:val="24"/>
          <w:szCs w:val="24"/>
        </w:rPr>
      </w:pPr>
      <w:r w:rsidRPr="00B129C8">
        <w:rPr>
          <w:rFonts w:cs="Arial"/>
          <w:b/>
          <w:sz w:val="24"/>
          <w:szCs w:val="24"/>
        </w:rPr>
        <w:t>Total da Redução.......................................R$ 66.938,86</w:t>
      </w:r>
    </w:p>
    <w:p w14:paraId="4FD1C82E" w14:textId="77777777" w:rsidR="00B129C8" w:rsidRPr="00B129C8" w:rsidRDefault="00B129C8" w:rsidP="00B129C8">
      <w:pPr>
        <w:ind w:firstLine="1418"/>
        <w:rPr>
          <w:rFonts w:cs="Arial"/>
          <w:b/>
          <w:sz w:val="24"/>
          <w:szCs w:val="24"/>
        </w:rPr>
      </w:pPr>
    </w:p>
    <w:p w14:paraId="3DF978C2" w14:textId="77777777" w:rsidR="00B129C8" w:rsidRPr="00B129C8" w:rsidRDefault="00B129C8" w:rsidP="00B129C8">
      <w:pPr>
        <w:rPr>
          <w:rFonts w:cs="Arial"/>
          <w:sz w:val="24"/>
          <w:szCs w:val="24"/>
        </w:rPr>
      </w:pPr>
      <w:r w:rsidRPr="00B129C8">
        <w:rPr>
          <w:rFonts w:cs="Arial"/>
          <w:b/>
          <w:sz w:val="24"/>
          <w:szCs w:val="24"/>
        </w:rPr>
        <w:t>Art. 3º</w:t>
      </w:r>
      <w:r w:rsidRPr="00B129C8">
        <w:rPr>
          <w:rFonts w:cs="Arial"/>
          <w:sz w:val="24"/>
          <w:szCs w:val="24"/>
        </w:rPr>
        <w:t xml:space="preserve"> - Fica o Executivo Municipal autorizado a fazer, se necessário, ajustes na LDO e no PPA para o fim de incluir as alterações orçamentárias constantes desta lei.</w:t>
      </w:r>
    </w:p>
    <w:p w14:paraId="4FE7B3AA" w14:textId="77777777"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69F3D7BC" w14:textId="77777777" w:rsidR="00B129C8" w:rsidRPr="00B129C8" w:rsidRDefault="00B129C8" w:rsidP="0085293D">
      <w:pPr>
        <w:jc w:val="center"/>
        <w:rPr>
          <w:rFonts w:cs="Arial"/>
          <w:color w:val="000000"/>
          <w:sz w:val="24"/>
          <w:szCs w:val="24"/>
        </w:rPr>
      </w:pPr>
    </w:p>
    <w:p w14:paraId="60DC2380" w14:textId="77777777" w:rsidR="00B129C8" w:rsidRDefault="00B129C8" w:rsidP="00B129C8">
      <w:pPr>
        <w:jc w:val="center"/>
        <w:rPr>
          <w:rFonts w:cs="Arial"/>
          <w:b/>
          <w:color w:val="000000"/>
          <w:sz w:val="22"/>
          <w:szCs w:val="22"/>
        </w:rPr>
      </w:pPr>
    </w:p>
    <w:p w14:paraId="022FBC7C" w14:textId="322F6FAE" w:rsidR="00B129C8" w:rsidRPr="00B129C8" w:rsidRDefault="00B129C8" w:rsidP="00B129C8">
      <w:pPr>
        <w:jc w:val="center"/>
        <w:rPr>
          <w:rFonts w:cs="Arial"/>
          <w:b/>
          <w:color w:val="000000"/>
          <w:sz w:val="22"/>
          <w:szCs w:val="22"/>
        </w:rPr>
      </w:pPr>
      <w:r w:rsidRPr="00B129C8">
        <w:rPr>
          <w:rFonts w:cs="Arial"/>
          <w:b/>
          <w:color w:val="000000"/>
          <w:sz w:val="22"/>
          <w:szCs w:val="22"/>
        </w:rPr>
        <w:t>MARCELO LUIS NUNES</w:t>
      </w:r>
    </w:p>
    <w:p w14:paraId="7C5E9E56" w14:textId="77777777" w:rsidR="00B129C8" w:rsidRPr="00B129C8" w:rsidRDefault="00B129C8" w:rsidP="00B129C8">
      <w:pPr>
        <w:jc w:val="center"/>
        <w:rPr>
          <w:rFonts w:cs="Arial"/>
          <w:b/>
          <w:color w:val="000000"/>
          <w:sz w:val="22"/>
          <w:szCs w:val="22"/>
        </w:rPr>
      </w:pPr>
      <w:r w:rsidRPr="00B129C8">
        <w:rPr>
          <w:rFonts w:cs="Arial"/>
          <w:b/>
          <w:color w:val="000000"/>
          <w:sz w:val="22"/>
          <w:szCs w:val="22"/>
        </w:rPr>
        <w:t>PREFEITO MUNICIPAL</w:t>
      </w:r>
    </w:p>
    <w:sectPr w:rsidR="00B129C8" w:rsidRPr="00B129C8" w:rsidSect="00B129C8">
      <w:headerReference w:type="default" r:id="rId7"/>
      <w:footerReference w:type="default" r:id="rId8"/>
      <w:pgSz w:w="11905" w:h="16837"/>
      <w:pgMar w:top="1985" w:right="848" w:bottom="851" w:left="1134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89FE7" w14:textId="77777777" w:rsidR="005810EF" w:rsidRDefault="005810EF">
      <w:r>
        <w:separator/>
      </w:r>
    </w:p>
  </w:endnote>
  <w:endnote w:type="continuationSeparator" w:id="0">
    <w:p w14:paraId="36F48306" w14:textId="77777777" w:rsidR="005810EF" w:rsidRDefault="00581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Calibri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1EF243" w14:textId="77777777" w:rsidR="005810EF" w:rsidRDefault="005810EF">
      <w:r>
        <w:separator/>
      </w:r>
    </w:p>
  </w:footnote>
  <w:footnote w:type="continuationSeparator" w:id="0">
    <w:p w14:paraId="15D359A2" w14:textId="77777777" w:rsidR="005810EF" w:rsidRDefault="005810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410040514" name="Imagem 14100405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52CC"/>
    <w:rsid w:val="005603B3"/>
    <w:rsid w:val="0056188B"/>
    <w:rsid w:val="005723FC"/>
    <w:rsid w:val="00577964"/>
    <w:rsid w:val="005810EF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129C8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5CFD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301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5</cp:revision>
  <cp:lastPrinted>2026-04-07T13:38:00Z</cp:lastPrinted>
  <dcterms:created xsi:type="dcterms:W3CDTF">2026-04-09T11:22:00Z</dcterms:created>
  <dcterms:modified xsi:type="dcterms:W3CDTF">2026-04-14T19:21:00Z</dcterms:modified>
</cp:coreProperties>
</file>